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55C" w:rsidRDefault="004B055C" w:rsidP="004B055C">
      <w:pPr>
        <w:ind w:firstLine="708"/>
        <w:rPr>
          <w:rFonts w:ascii="Arial" w:hAnsi="Arial" w:cs="Arial"/>
          <w:lang w:val="bg-BG"/>
        </w:rPr>
      </w:pPr>
      <w:r>
        <w:rPr>
          <w:lang w:val="ru-RU"/>
        </w:rPr>
        <w:t xml:space="preserve">     </w:t>
      </w:r>
      <w:r>
        <w:rPr>
          <w:noProof/>
          <w:lang w:val="bg-BG" w:eastAsia="bg-BG"/>
        </w:rPr>
        <w:drawing>
          <wp:inline distT="0" distB="0" distL="0" distR="0">
            <wp:extent cx="914400" cy="914400"/>
            <wp:effectExtent l="0" t="0" r="0" b="0"/>
            <wp:docPr id="1" name="Картина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55C" w:rsidRDefault="004B055C" w:rsidP="004B055C">
      <w:pPr>
        <w:ind w:left="-720"/>
        <w:rPr>
          <w:lang w:val="bg-BG"/>
        </w:rPr>
      </w:pPr>
      <w:r>
        <w:rPr>
          <w:rFonts w:ascii="Arial" w:hAnsi="Arial" w:cs="Arial"/>
          <w:lang w:val="bg-BG"/>
        </w:rPr>
        <w:t xml:space="preserve">           </w:t>
      </w:r>
    </w:p>
    <w:p w:rsidR="004B055C" w:rsidRDefault="004B055C" w:rsidP="004B055C">
      <w:pPr>
        <w:rPr>
          <w:lang w:val="ru-RU"/>
        </w:rPr>
      </w:pPr>
    </w:p>
    <w:p w:rsidR="004B055C" w:rsidRDefault="004B055C" w:rsidP="004B055C">
      <w:pPr>
        <w:rPr>
          <w:rFonts w:ascii="Arial" w:hAnsi="Arial" w:cs="Arial"/>
          <w:b/>
          <w:sz w:val="28"/>
          <w:szCs w:val="28"/>
          <w:lang w:val="bg-BG"/>
        </w:rPr>
      </w:pPr>
    </w:p>
    <w:p w:rsidR="004B055C" w:rsidRDefault="004B055C" w:rsidP="004B055C">
      <w:pPr>
        <w:jc w:val="center"/>
        <w:rPr>
          <w:rFonts w:ascii="Arial" w:hAnsi="Arial" w:cs="Arial"/>
          <w:b/>
          <w:sz w:val="28"/>
          <w:szCs w:val="28"/>
          <w:lang w:val="ru-RU"/>
        </w:rPr>
      </w:pPr>
    </w:p>
    <w:p w:rsidR="004B055C" w:rsidRDefault="004B055C" w:rsidP="004B055C">
      <w:pPr>
        <w:jc w:val="center"/>
        <w:rPr>
          <w:rFonts w:ascii="Arial" w:hAnsi="Arial" w:cs="Arial"/>
          <w:b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  <w:lang w:val="bg-BG"/>
        </w:rPr>
        <w:t>З А П О В Е Д</w:t>
      </w:r>
    </w:p>
    <w:p w:rsidR="004B055C" w:rsidRDefault="004B055C" w:rsidP="004B055C">
      <w:pPr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4B055C" w:rsidRDefault="004B055C" w:rsidP="004B055C">
      <w:pPr>
        <w:jc w:val="center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№ АЗ – </w:t>
      </w:r>
      <w:r>
        <w:rPr>
          <w:rFonts w:ascii="Arial" w:hAnsi="Arial" w:cs="Arial"/>
          <w:sz w:val="24"/>
          <w:szCs w:val="24"/>
        </w:rPr>
        <w:t>50</w:t>
      </w:r>
    </w:p>
    <w:p w:rsidR="004B055C" w:rsidRDefault="004B055C" w:rsidP="004B055C">
      <w:pPr>
        <w:jc w:val="center"/>
        <w:rPr>
          <w:rFonts w:ascii="Arial" w:hAnsi="Arial" w:cs="Arial"/>
          <w:sz w:val="24"/>
          <w:szCs w:val="24"/>
          <w:lang w:val="bg-BG"/>
        </w:rPr>
      </w:pPr>
    </w:p>
    <w:p w:rsidR="004B055C" w:rsidRDefault="004B055C" w:rsidP="004B055C">
      <w:pPr>
        <w:jc w:val="center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София, </w:t>
      </w:r>
      <w:r>
        <w:rPr>
          <w:rFonts w:ascii="Arial" w:hAnsi="Arial" w:cs="Arial"/>
          <w:sz w:val="24"/>
          <w:szCs w:val="24"/>
          <w:lang w:val="ru-RU"/>
        </w:rPr>
        <w:t>07 май 2014</w:t>
      </w:r>
      <w:r>
        <w:rPr>
          <w:rFonts w:ascii="Arial" w:hAnsi="Arial" w:cs="Arial"/>
          <w:sz w:val="24"/>
          <w:szCs w:val="24"/>
          <w:lang w:val="bg-BG"/>
        </w:rPr>
        <w:t xml:space="preserve"> г.</w:t>
      </w:r>
    </w:p>
    <w:p w:rsidR="004B055C" w:rsidRDefault="004B055C" w:rsidP="004B055C">
      <w:pPr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  <w:lang w:val="bg-BG"/>
        </w:rPr>
        <w:tab/>
      </w:r>
    </w:p>
    <w:p w:rsidR="004B055C" w:rsidRDefault="004B055C" w:rsidP="004B055C">
      <w:pPr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ab/>
      </w:r>
    </w:p>
    <w:p w:rsidR="004B055C" w:rsidRDefault="004B055C" w:rsidP="004B055C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ab/>
      </w:r>
      <w:r>
        <w:rPr>
          <w:rFonts w:ascii="Arial" w:hAnsi="Arial" w:cs="Arial"/>
          <w:sz w:val="24"/>
          <w:szCs w:val="24"/>
          <w:lang w:val="bg-BG"/>
        </w:rPr>
        <w:t>На основание чл. 93 ал.1 ,т.1, във връзка</w:t>
      </w:r>
      <w:r>
        <w:rPr>
          <w:rFonts w:ascii="Arial" w:hAnsi="Arial" w:cs="Arial"/>
          <w:sz w:val="24"/>
          <w:szCs w:val="24"/>
          <w:lang w:val="ru-RU"/>
        </w:rPr>
        <w:t xml:space="preserve"> с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обявения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конкурс за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свободните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щатни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бройки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в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администрацията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на Административен съд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със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Заповед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№АЗ-41/03.04.2014 г.</w:t>
      </w:r>
      <w:r>
        <w:rPr>
          <w:rFonts w:ascii="Arial" w:hAnsi="Arial" w:cs="Arial"/>
          <w:sz w:val="24"/>
          <w:szCs w:val="24"/>
          <w:lang w:val="bg-BG"/>
        </w:rPr>
        <w:tab/>
      </w:r>
    </w:p>
    <w:p w:rsidR="004B055C" w:rsidRDefault="004B055C" w:rsidP="004B055C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bg-BG"/>
        </w:rPr>
      </w:pPr>
    </w:p>
    <w:p w:rsidR="004B055C" w:rsidRDefault="004B055C" w:rsidP="004B055C">
      <w:pPr>
        <w:tabs>
          <w:tab w:val="num" w:pos="360"/>
        </w:tabs>
        <w:jc w:val="center"/>
        <w:rPr>
          <w:rFonts w:ascii="Arial" w:hAnsi="Arial" w:cs="Arial"/>
          <w:sz w:val="24"/>
          <w:szCs w:val="24"/>
          <w:lang w:val="ru-RU"/>
        </w:rPr>
      </w:pPr>
    </w:p>
    <w:p w:rsidR="004B055C" w:rsidRDefault="004B055C" w:rsidP="004B055C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ru-RU"/>
        </w:rPr>
      </w:pPr>
    </w:p>
    <w:p w:rsidR="004B055C" w:rsidRDefault="004B055C" w:rsidP="004B055C">
      <w:pPr>
        <w:tabs>
          <w:tab w:val="num" w:pos="360"/>
        </w:tabs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НАРЕЖДАМ:</w:t>
      </w:r>
    </w:p>
    <w:p w:rsidR="004B055C" w:rsidRDefault="004B055C" w:rsidP="004B055C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ru-RU"/>
        </w:rPr>
      </w:pPr>
    </w:p>
    <w:p w:rsidR="004B055C" w:rsidRDefault="004B055C" w:rsidP="004B055C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bg-BG"/>
        </w:rPr>
        <w:t>Назначавам</w:t>
      </w:r>
      <w:r>
        <w:rPr>
          <w:rFonts w:ascii="Arial" w:hAnsi="Arial" w:cs="Arial"/>
          <w:b/>
          <w:sz w:val="24"/>
          <w:szCs w:val="24"/>
          <w:lang w:val="bg-BG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>комисия, която да разгледа подадените документи и определи кандидатите, допуснати до конкурс и проведе събеседването, като определи крайните резултати от конкурса за длъжността „съдебен помощник” в състав:</w:t>
      </w:r>
    </w:p>
    <w:p w:rsidR="004B055C" w:rsidRDefault="004B055C" w:rsidP="004B055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………………….., съдия;</w:t>
      </w:r>
    </w:p>
    <w:p w:rsidR="004B055C" w:rsidRDefault="004B055C" w:rsidP="004B055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………………….., съдебен администратор;</w:t>
      </w:r>
    </w:p>
    <w:p w:rsidR="004B055C" w:rsidRDefault="004B055C" w:rsidP="004B055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………………….., съдебен помощник-ръководител служба „Съдебни </w:t>
      </w:r>
      <w:proofErr w:type="spellStart"/>
      <w:r>
        <w:rPr>
          <w:rFonts w:ascii="Arial" w:hAnsi="Arial" w:cs="Arial"/>
          <w:sz w:val="24"/>
          <w:szCs w:val="24"/>
          <w:lang w:val="bg-BG"/>
        </w:rPr>
        <w:t>помощници</w:t>
      </w:r>
      <w:proofErr w:type="spellEnd"/>
      <w:r>
        <w:rPr>
          <w:rFonts w:ascii="Arial" w:hAnsi="Arial" w:cs="Arial"/>
          <w:sz w:val="24"/>
          <w:szCs w:val="24"/>
          <w:lang w:val="bg-BG"/>
        </w:rPr>
        <w:t>”</w:t>
      </w:r>
    </w:p>
    <w:p w:rsidR="004B055C" w:rsidRDefault="004B055C" w:rsidP="004B055C">
      <w:pPr>
        <w:tabs>
          <w:tab w:val="num" w:pos="360"/>
        </w:tabs>
        <w:ind w:left="705"/>
        <w:jc w:val="both"/>
        <w:rPr>
          <w:rFonts w:ascii="Arial" w:hAnsi="Arial" w:cs="Arial"/>
          <w:sz w:val="24"/>
          <w:szCs w:val="24"/>
          <w:lang w:val="bg-BG"/>
        </w:rPr>
      </w:pP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ab/>
        <w:t>Назначавам</w:t>
      </w:r>
      <w:r>
        <w:rPr>
          <w:rFonts w:ascii="Arial" w:hAnsi="Arial" w:cs="Arial"/>
          <w:b/>
          <w:sz w:val="24"/>
          <w:szCs w:val="24"/>
          <w:lang w:val="bg-BG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>комисия, която да разгледа подадените документи и определи кандидатите допуснати до конкурса и да проведе събеседването и практически изпит, като определи крайните резултати от конкурса за длъжността „съдебен секретар” в състав:</w:t>
      </w:r>
    </w:p>
    <w:p w:rsidR="004B055C" w:rsidRDefault="004B055C" w:rsidP="004B055C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………………., съдия;</w:t>
      </w:r>
    </w:p>
    <w:p w:rsidR="004B055C" w:rsidRDefault="004B055C" w:rsidP="004B055C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………………., съдебен администратор;</w:t>
      </w:r>
    </w:p>
    <w:p w:rsidR="004B055C" w:rsidRDefault="004B055C" w:rsidP="004B055C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………………, старши специалист „Съдебни секретари”.</w:t>
      </w:r>
    </w:p>
    <w:p w:rsidR="004B055C" w:rsidRDefault="004B055C" w:rsidP="004B055C">
      <w:pPr>
        <w:ind w:left="705"/>
        <w:jc w:val="both"/>
        <w:rPr>
          <w:rFonts w:ascii="Arial" w:hAnsi="Arial" w:cs="Arial"/>
          <w:sz w:val="24"/>
          <w:szCs w:val="24"/>
          <w:lang w:val="bg-BG"/>
        </w:rPr>
      </w:pP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ab/>
        <w:t>Назначавам</w:t>
      </w:r>
      <w:r>
        <w:rPr>
          <w:rFonts w:ascii="Arial" w:hAnsi="Arial" w:cs="Arial"/>
          <w:b/>
          <w:sz w:val="24"/>
          <w:szCs w:val="24"/>
          <w:lang w:val="bg-BG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>комисия, която да разгледа подадените документи и определи кандидатите, допуснати до конкурса и да проведе събеседването и практически изпит, като определи крайните резултати от конкурса за длъжността „съдебен деловодител” в състав:</w:t>
      </w:r>
    </w:p>
    <w:p w:rsidR="004B055C" w:rsidRDefault="004B055C" w:rsidP="004B055C">
      <w:pPr>
        <w:pStyle w:val="a3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…………………, съдия;</w:t>
      </w:r>
    </w:p>
    <w:p w:rsidR="004B055C" w:rsidRDefault="004B055C" w:rsidP="004B055C">
      <w:pPr>
        <w:pStyle w:val="a3"/>
        <w:ind w:left="106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2……………………, съдебен администратор;</w:t>
      </w:r>
    </w:p>
    <w:p w:rsidR="004B055C" w:rsidRDefault="004B055C" w:rsidP="004B055C">
      <w:pPr>
        <w:pStyle w:val="a3"/>
        <w:ind w:left="106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3. …………………., административен секретар.</w:t>
      </w:r>
    </w:p>
    <w:p w:rsidR="004B055C" w:rsidRDefault="004B055C" w:rsidP="004B055C">
      <w:pPr>
        <w:ind w:left="705"/>
        <w:jc w:val="both"/>
        <w:rPr>
          <w:rFonts w:ascii="Arial" w:hAnsi="Arial" w:cs="Arial"/>
          <w:sz w:val="24"/>
          <w:szCs w:val="24"/>
          <w:lang w:val="bg-BG"/>
        </w:rPr>
      </w:pPr>
    </w:p>
    <w:p w:rsidR="004B055C" w:rsidRDefault="004B055C" w:rsidP="004B055C">
      <w:pPr>
        <w:ind w:left="705"/>
        <w:jc w:val="both"/>
        <w:rPr>
          <w:rFonts w:ascii="Arial" w:hAnsi="Arial" w:cs="Arial"/>
          <w:sz w:val="24"/>
          <w:szCs w:val="24"/>
          <w:lang w:val="bg-BG"/>
        </w:rPr>
      </w:pPr>
    </w:p>
    <w:p w:rsidR="004B055C" w:rsidRDefault="004B055C" w:rsidP="004B055C">
      <w:pPr>
        <w:tabs>
          <w:tab w:val="num" w:pos="360"/>
        </w:tabs>
        <w:ind w:left="705"/>
        <w:jc w:val="both"/>
        <w:rPr>
          <w:rFonts w:ascii="Arial" w:hAnsi="Arial" w:cs="Arial"/>
          <w:sz w:val="24"/>
          <w:szCs w:val="24"/>
          <w:lang w:val="bg-BG"/>
        </w:rPr>
      </w:pPr>
    </w:p>
    <w:p w:rsidR="004B055C" w:rsidRDefault="004B055C" w:rsidP="004B055C">
      <w:pPr>
        <w:tabs>
          <w:tab w:val="num" w:pos="360"/>
        </w:tabs>
        <w:ind w:firstLine="360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Назначавам</w:t>
      </w:r>
      <w:r>
        <w:rPr>
          <w:rFonts w:ascii="Arial" w:hAnsi="Arial" w:cs="Arial"/>
          <w:b/>
          <w:sz w:val="24"/>
          <w:szCs w:val="24"/>
          <w:lang w:val="bg-BG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>комисия, която да разгледа подадените документи и определи кандидатите, допуснати до конкурс и да проведе събеседването, като определи крайните резултати от конкурса за длъжностите „</w:t>
      </w:r>
      <w:proofErr w:type="spellStart"/>
      <w:r>
        <w:rPr>
          <w:rFonts w:ascii="Arial" w:hAnsi="Arial" w:cs="Arial"/>
          <w:sz w:val="24"/>
          <w:szCs w:val="24"/>
          <w:lang w:val="bg-BG"/>
        </w:rPr>
        <w:t>призовкар</w:t>
      </w:r>
      <w:proofErr w:type="spellEnd"/>
      <w:r>
        <w:rPr>
          <w:rFonts w:ascii="Arial" w:hAnsi="Arial" w:cs="Arial"/>
          <w:sz w:val="24"/>
          <w:szCs w:val="24"/>
          <w:lang w:val="bg-BG"/>
        </w:rPr>
        <w:t>” и „куриер” в състав:</w:t>
      </w:r>
    </w:p>
    <w:p w:rsidR="004B055C" w:rsidRDefault="004B055C" w:rsidP="004B055C">
      <w:pPr>
        <w:tabs>
          <w:tab w:val="num" w:pos="360"/>
        </w:tabs>
        <w:ind w:left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1. …………………., съдия;</w:t>
      </w:r>
    </w:p>
    <w:p w:rsidR="004B055C" w:rsidRDefault="004B055C" w:rsidP="004B055C">
      <w:pPr>
        <w:tabs>
          <w:tab w:val="num" w:pos="360"/>
        </w:tabs>
        <w:ind w:left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2. ………………….,  съдебен администратор;</w:t>
      </w:r>
    </w:p>
    <w:p w:rsidR="004B055C" w:rsidRDefault="004B055C" w:rsidP="004B055C">
      <w:pPr>
        <w:tabs>
          <w:tab w:val="num" w:pos="360"/>
        </w:tabs>
        <w:ind w:left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3. …………………, 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bg-BG"/>
        </w:rPr>
        <w:t xml:space="preserve"> старши специалист „Връчване на призовки и съдебни книжа.</w:t>
      </w:r>
    </w:p>
    <w:p w:rsidR="004B055C" w:rsidRDefault="004B055C" w:rsidP="004B055C">
      <w:pPr>
        <w:tabs>
          <w:tab w:val="num" w:pos="360"/>
        </w:tabs>
        <w:ind w:left="705"/>
        <w:jc w:val="both"/>
        <w:rPr>
          <w:rFonts w:ascii="Arial" w:hAnsi="Arial" w:cs="Arial"/>
          <w:sz w:val="24"/>
          <w:szCs w:val="24"/>
          <w:lang w:val="bg-BG"/>
        </w:rPr>
      </w:pPr>
    </w:p>
    <w:p w:rsidR="004B055C" w:rsidRDefault="004B055C" w:rsidP="004B055C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bg-BG"/>
        </w:rPr>
        <w:tab/>
        <w:t>Комисиите след разглеждане на подадените заявления да изготвят протокол и списъци на допуснатите и недопуснати кандидати, които да се подпишат от членовете на комисиите. Списъците  да се поставят на видно място в сградата на съда и да се публикуват в сайта, не по-късно от 7 дни след изтичане на срока за подаване на заявленията.</w:t>
      </w:r>
      <w:r>
        <w:rPr>
          <w:rFonts w:ascii="Arial" w:hAnsi="Arial" w:cs="Arial"/>
          <w:sz w:val="24"/>
          <w:szCs w:val="24"/>
          <w:lang w:val="ru-RU"/>
        </w:rPr>
        <w:t xml:space="preserve"> В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списъците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допуснатите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кандидати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да се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обявят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датата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мястото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за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провеждане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събеседване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и практически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изпит</w:t>
      </w:r>
      <w:proofErr w:type="spellEnd"/>
      <w:r>
        <w:rPr>
          <w:rFonts w:ascii="Arial" w:hAnsi="Arial" w:cs="Arial"/>
          <w:sz w:val="24"/>
          <w:szCs w:val="24"/>
          <w:lang w:val="ru-RU"/>
        </w:rPr>
        <w:t>.</w:t>
      </w:r>
    </w:p>
    <w:p w:rsidR="004B055C" w:rsidRDefault="004B055C" w:rsidP="004B055C">
      <w:pPr>
        <w:rPr>
          <w:lang w:val="ru-RU"/>
        </w:rPr>
      </w:pPr>
    </w:p>
    <w:p w:rsidR="004B055C" w:rsidRDefault="004B055C" w:rsidP="004B055C">
      <w:pPr>
        <w:rPr>
          <w:lang w:val="ru-RU"/>
        </w:rPr>
      </w:pPr>
    </w:p>
    <w:p w:rsidR="004B055C" w:rsidRDefault="004B055C" w:rsidP="004B055C">
      <w:pPr>
        <w:rPr>
          <w:lang w:val="ru-RU"/>
        </w:rPr>
      </w:pP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lang w:val="ru-RU"/>
        </w:rPr>
        <w:tab/>
      </w:r>
      <w:proofErr w:type="spellStart"/>
      <w:r>
        <w:rPr>
          <w:rFonts w:ascii="Arial" w:hAnsi="Arial" w:cs="Arial"/>
          <w:sz w:val="24"/>
          <w:szCs w:val="24"/>
          <w:lang w:val="ru-RU"/>
        </w:rPr>
        <w:t>Копие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от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заповедта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да се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връчи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членовете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комисиите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за сведение и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изпълнение</w:t>
      </w:r>
      <w:proofErr w:type="spellEnd"/>
      <w:r>
        <w:rPr>
          <w:rFonts w:ascii="Arial" w:hAnsi="Arial" w:cs="Arial"/>
          <w:sz w:val="24"/>
          <w:szCs w:val="24"/>
          <w:lang w:val="ru-RU"/>
        </w:rPr>
        <w:t>.</w:t>
      </w: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Arial" w:hAnsi="Arial" w:cs="Arial"/>
          <w:sz w:val="24"/>
          <w:szCs w:val="24"/>
          <w:lang w:val="ru-RU"/>
        </w:rPr>
        <w:t>Председател</w:t>
      </w:r>
      <w:proofErr w:type="spellEnd"/>
    </w:p>
    <w:p w:rsidR="004B055C" w:rsidRDefault="004B055C" w:rsidP="004B055C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F975B9" w:rsidRDefault="00F975B9"/>
    <w:sectPr w:rsidR="00F975B9" w:rsidSect="009D06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06B" w:rsidRDefault="0008206B" w:rsidP="0008206B">
      <w:r>
        <w:separator/>
      </w:r>
    </w:p>
  </w:endnote>
  <w:endnote w:type="continuationSeparator" w:id="0">
    <w:p w:rsidR="0008206B" w:rsidRDefault="0008206B" w:rsidP="000820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6B" w:rsidRDefault="0008206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8038"/>
      <w:docPartObj>
        <w:docPartGallery w:val="Page Numbers (Bottom of Page)"/>
        <w:docPartUnique/>
      </w:docPartObj>
    </w:sdtPr>
    <w:sdtContent>
      <w:p w:rsidR="0008206B" w:rsidRDefault="0008206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8206B" w:rsidRDefault="0008206B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6B" w:rsidRDefault="0008206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06B" w:rsidRDefault="0008206B" w:rsidP="0008206B">
      <w:r>
        <w:separator/>
      </w:r>
    </w:p>
  </w:footnote>
  <w:footnote w:type="continuationSeparator" w:id="0">
    <w:p w:rsidR="0008206B" w:rsidRDefault="0008206B" w:rsidP="000820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6B" w:rsidRDefault="0008206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6B" w:rsidRDefault="0008206B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6B" w:rsidRDefault="0008206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8743F"/>
    <w:multiLevelType w:val="hybridMultilevel"/>
    <w:tmpl w:val="BA8C03FA"/>
    <w:lvl w:ilvl="0" w:tplc="0402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20BACC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5B632E"/>
    <w:multiLevelType w:val="hybridMultilevel"/>
    <w:tmpl w:val="F50686D8"/>
    <w:lvl w:ilvl="0" w:tplc="0402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055C"/>
    <w:rsid w:val="0008206B"/>
    <w:rsid w:val="004B055C"/>
    <w:rsid w:val="009D063E"/>
    <w:rsid w:val="00F97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055C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B055C"/>
    <w:rPr>
      <w:rFonts w:ascii="Tahoma" w:eastAsia="Times New Roman" w:hAnsi="Tahoma" w:cs="Tahoma"/>
      <w:sz w:val="16"/>
      <w:szCs w:val="16"/>
      <w:lang w:val="en-US"/>
    </w:rPr>
  </w:style>
  <w:style w:type="paragraph" w:styleId="a6">
    <w:name w:val="header"/>
    <w:basedOn w:val="a"/>
    <w:link w:val="a7"/>
    <w:uiPriority w:val="99"/>
    <w:semiHidden/>
    <w:unhideWhenUsed/>
    <w:rsid w:val="0008206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08206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08206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08206B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055C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B055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5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S</cp:lastModifiedBy>
  <cp:revision>3</cp:revision>
  <dcterms:created xsi:type="dcterms:W3CDTF">2014-05-27T07:05:00Z</dcterms:created>
  <dcterms:modified xsi:type="dcterms:W3CDTF">2014-05-28T09:32:00Z</dcterms:modified>
</cp:coreProperties>
</file>